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94DEA" w14:textId="77777777" w:rsidR="009B2D93" w:rsidRPr="001547E2" w:rsidRDefault="009B2D93" w:rsidP="00B414EA">
      <w:pPr>
        <w:pStyle w:val="Titel"/>
        <w:spacing w:before="0"/>
      </w:pPr>
      <w:bookmarkStart w:id="0" w:name="_Hlk231818321"/>
      <w:r w:rsidRPr="001547E2">
        <w:t>FOR IMMEDIATE RELEASE</w:t>
      </w:r>
    </w:p>
    <w:bookmarkEnd w:id="0"/>
    <w:p w14:paraId="5F1EDB27" w14:textId="77777777" w:rsidR="007519D9" w:rsidRPr="007519D9" w:rsidRDefault="00C839A8" w:rsidP="0062269B">
      <w:pPr>
        <w:pStyle w:val="berschrift1"/>
        <w:rPr>
          <w:lang w:val="en-US"/>
        </w:rPr>
      </w:pPr>
      <w:r>
        <w:t>Punch!® Software Releases ARCHITECT 3D® 26</w:t>
      </w:r>
    </w:p>
    <w:p w14:paraId="3DCA5C82" w14:textId="77777777" w:rsidR="009B2D93" w:rsidRPr="001547E2" w:rsidRDefault="00156EC2" w:rsidP="0062269B">
      <w:pPr>
        <w:pStyle w:val="Untertitel"/>
        <w:spacing w:after="240"/>
      </w:pPr>
      <w:r>
        <w:t>Home Design Copilot, a Cleaner Workspace, and Stronger SketchUp Import</w:t>
      </w:r>
    </w:p>
    <w:p w14:paraId="174BABF0" w14:textId="77777777" w:rsidR="009B2D93" w:rsidRPr="00B414EA" w:rsidRDefault="009B2D93" w:rsidP="007519D9">
      <w:pPr>
        <w:rPr>
          <w:sz w:val="6"/>
          <w:szCs w:val="6"/>
        </w:rPr>
      </w:pPr>
    </w:p>
    <w:p w14:paraId="4D0FDF51" w14:textId="5E8A4F6E" w:rsidR="009B2D93" w:rsidRPr="001547E2" w:rsidRDefault="00C839A8" w:rsidP="007519D9">
      <w:bookmarkStart w:id="1" w:name="_Hlk231816190"/>
      <w:r>
        <w:rPr>
          <w:b/>
        </w:rPr>
        <w:t xml:space="preserve">NOVATO, USA, </w:t>
      </w:r>
      <w:r w:rsidR="001B2397">
        <w:rPr>
          <w:b/>
        </w:rPr>
        <w:t>August</w:t>
      </w:r>
      <w:r>
        <w:rPr>
          <w:b/>
        </w:rPr>
        <w:t xml:space="preserve"> </w:t>
      </w:r>
      <w:r w:rsidR="007A48E2">
        <w:rPr>
          <w:b/>
        </w:rPr>
        <w:t>1</w:t>
      </w:r>
      <w:r w:rsidR="001B2397">
        <w:rPr>
          <w:b/>
        </w:rPr>
        <w:t>9</w:t>
      </w:r>
      <w:r>
        <w:rPr>
          <w:b/>
        </w:rPr>
        <w:t>, 2026</w:t>
      </w:r>
      <w:r>
        <w:t xml:space="preserve"> – Punch!® Software, a leading software developer of Home Design and CAD titles for over 25 years, today announced the release of ARCHITECT 3D® 26 for Windows. Available now through </w:t>
      </w:r>
      <w:hyperlink r:id="rId7">
        <w:r>
          <w:rPr>
            <w:rStyle w:val="Hyperlink"/>
          </w:rPr>
          <w:t>www.myarchitect3d.com</w:t>
        </w:r>
      </w:hyperlink>
      <w:r>
        <w:t>, the new release introduces Home Design Copilot, AI-powered visualization tools, a modernized workspace, enhanced SketchUp import, and workflow refinements designed to help users move from idea to polished presentation more quickly.</w:t>
      </w:r>
    </w:p>
    <w:bookmarkEnd w:id="1"/>
    <w:p w14:paraId="74F70B0D" w14:textId="77777777" w:rsidR="00292564" w:rsidRPr="00283735" w:rsidRDefault="009156F7" w:rsidP="00283735">
      <w:pPr>
        <w:pStyle w:val="berschrift2"/>
      </w:pPr>
      <w:r>
        <w:t>ARCHITECT 3D® 26 introduces a new generation of creative and productivity features, including:</w:t>
      </w:r>
    </w:p>
    <w:p w14:paraId="446FEFC1" w14:textId="77777777" w:rsidR="00FA472D" w:rsidRPr="00CD030C" w:rsidRDefault="00FA472D" w:rsidP="00FA472D">
      <w:pPr>
        <w:numPr>
          <w:ilvl w:val="0"/>
          <w:numId w:val="12"/>
        </w:numPr>
        <w:spacing w:before="0" w:after="60"/>
        <w:ind w:left="714" w:hanging="357"/>
      </w:pPr>
      <w:r>
        <w:rPr>
          <w:b/>
        </w:rPr>
        <w:t>Home Design Copilot</w:t>
      </w:r>
      <w:r>
        <w:t>: A new AI-assisted workspace for visualization, image creation, material exploration, plant generation, and design guidance. Users can begin with a 2D plan, 3D view, rendering, source image, or plain-language prompt, then refine results with reference images, material direction, lighting notes, style cues, and location ideas.</w:t>
      </w:r>
    </w:p>
    <w:p w14:paraId="154D86AC" w14:textId="77777777" w:rsidR="00FA472D" w:rsidRPr="00CD030C" w:rsidRDefault="00FA472D" w:rsidP="00FA472D">
      <w:pPr>
        <w:numPr>
          <w:ilvl w:val="0"/>
          <w:numId w:val="12"/>
        </w:numPr>
        <w:spacing w:before="0" w:after="60"/>
        <w:ind w:left="714" w:hanging="357"/>
      </w:pPr>
      <w:r>
        <w:rPr>
          <w:b/>
        </w:rPr>
        <w:t>AI-Powered Rendering and Design Exploration</w:t>
      </w:r>
      <w:r>
        <w:t>: Transform design views into polished presentation images while preserving the structure of the model. Explore different lighting, materials, and moods without rebuilding the scene.</w:t>
      </w:r>
    </w:p>
    <w:p w14:paraId="5A3439DE" w14:textId="77777777" w:rsidR="00FA472D" w:rsidRDefault="00FA472D" w:rsidP="00FA472D">
      <w:pPr>
        <w:numPr>
          <w:ilvl w:val="0"/>
          <w:numId w:val="12"/>
        </w:numPr>
        <w:spacing w:before="0" w:after="60"/>
        <w:ind w:left="714" w:hanging="357"/>
      </w:pPr>
      <w:r>
        <w:rPr>
          <w:b/>
        </w:rPr>
        <w:t>Custom Asset Generation</w:t>
      </w:r>
      <w:r>
        <w:t>: Create textures, plants, and supporting design elements on demand, then save results or add them directly to the User Library for future projects.</w:t>
      </w:r>
    </w:p>
    <w:p w14:paraId="209CDB22" w14:textId="77777777" w:rsidR="0062269B" w:rsidRDefault="0062269B">
      <w:pPr>
        <w:spacing w:before="0" w:after="0"/>
        <w:rPr>
          <w:b/>
        </w:rPr>
      </w:pPr>
      <w:r>
        <w:rPr>
          <w:b/>
        </w:rPr>
        <w:br w:type="page"/>
      </w:r>
    </w:p>
    <w:p w14:paraId="3C8F66E4" w14:textId="77777777" w:rsidR="00FA472D" w:rsidRPr="00CD030C" w:rsidRDefault="00FA472D" w:rsidP="00FA472D">
      <w:pPr>
        <w:numPr>
          <w:ilvl w:val="0"/>
          <w:numId w:val="12"/>
        </w:numPr>
        <w:spacing w:before="0" w:after="60"/>
        <w:ind w:left="714" w:hanging="357"/>
      </w:pPr>
      <w:r>
        <w:rPr>
          <w:b/>
        </w:rPr>
        <w:lastRenderedPageBreak/>
        <w:t>Modernized Interface</w:t>
      </w:r>
      <w:r>
        <w:t>: Updated startup and welcome screens, a redesigned menu bar and quick access toolbar, compact and large palette options, improved dark mode, and system theme detection create a cleaner workspace from the moment the software opens.</w:t>
      </w:r>
    </w:p>
    <w:p w14:paraId="646B13DD" w14:textId="77777777" w:rsidR="00FA472D" w:rsidRPr="00CD030C" w:rsidRDefault="00FA472D" w:rsidP="00FA472D">
      <w:pPr>
        <w:numPr>
          <w:ilvl w:val="0"/>
          <w:numId w:val="12"/>
        </w:numPr>
        <w:spacing w:before="0" w:after="60"/>
        <w:ind w:left="714" w:hanging="357"/>
      </w:pPr>
      <w:r>
        <w:rPr>
          <w:b/>
        </w:rPr>
        <w:t>Improved SketchUp Import</w:t>
      </w:r>
      <w:r>
        <w:t>: Better LuxCore texture handling, clearer scale and naming controls, visible import progress, organized User Library folders, active subplan assignment, and new split import options that turn top-level groups into separate, editable objects.</w:t>
      </w:r>
    </w:p>
    <w:p w14:paraId="7AE5F9B8" w14:textId="77777777" w:rsidR="00C10650" w:rsidRPr="001547E2" w:rsidRDefault="00FA472D" w:rsidP="007519D9">
      <w:r>
        <w:rPr>
          <w:i/>
        </w:rPr>
        <w:t>“ARCHITECT 3D® 26 is about giving designers a faster bridge between an idea and a convincing visual. Home Design Copilot adds AI-assisted rendering, material exploration, and custom asset generation directly inside the workflow, so users can test more directions with less interruption.”</w:t>
      </w:r>
      <w:r>
        <w:t xml:space="preserve"> — </w:t>
      </w:r>
      <w:r>
        <w:rPr>
          <w:b/>
        </w:rPr>
        <w:t>Syed Gilani, President, IMSI Design</w:t>
      </w:r>
    </w:p>
    <w:p w14:paraId="63AA1262" w14:textId="77777777" w:rsidR="0068379D" w:rsidRPr="001547E2" w:rsidRDefault="00FA472D" w:rsidP="007519D9">
      <w:r>
        <w:rPr>
          <w:i/>
        </w:rPr>
        <w:t>“The interface work in this release makes that creative power easier to reach. Cleaner screens, refreshed controls, and stronger SketchUp import help users stay oriented while they develop a project from plan to presentation.”</w:t>
      </w:r>
      <w:r>
        <w:t xml:space="preserve"> — </w:t>
      </w:r>
      <w:r>
        <w:rPr>
          <w:b/>
        </w:rPr>
        <w:t>Rita Buschmann, Vice President of Product Management, CAD &amp; Home Design, IMSI Design</w:t>
      </w:r>
    </w:p>
    <w:p w14:paraId="0E903443" w14:textId="77777777" w:rsidR="006C09FB" w:rsidRDefault="000444EB" w:rsidP="00651428">
      <w:pPr>
        <w:ind w:right="-846"/>
      </w:pPr>
      <w:r w:rsidRPr="000444EB">
        <w:t>Videos and blog entries presenting the functions of the product are available at</w:t>
      </w:r>
      <w:r>
        <w:t xml:space="preserve"> </w:t>
      </w:r>
      <w:hyperlink r:id="rId8" w:history="1">
        <w:r w:rsidRPr="00996629">
          <w:rPr>
            <w:rStyle w:val="Hyperlink"/>
          </w:rPr>
          <w:t>www.myarchitect3d.com</w:t>
        </w:r>
      </w:hyperlink>
      <w:r w:rsidR="00A016BF" w:rsidRPr="001547E2">
        <w:t xml:space="preserve">. </w:t>
      </w:r>
    </w:p>
    <w:p w14:paraId="4D31AF14" w14:textId="77777777" w:rsidR="009B2D93" w:rsidRPr="001547E2" w:rsidRDefault="009B2D93" w:rsidP="00283735">
      <w:pPr>
        <w:pStyle w:val="berschrift2"/>
      </w:pPr>
      <w:r w:rsidRPr="001547E2">
        <w:t>Availability and Pricing</w:t>
      </w:r>
    </w:p>
    <w:p w14:paraId="061669B6" w14:textId="77777777" w:rsidR="00BA58E8" w:rsidRPr="001547E2" w:rsidRDefault="00F914BB" w:rsidP="007519D9">
      <w:r w:rsidRPr="001547E2">
        <w:t>T</w:t>
      </w:r>
      <w:r w:rsidR="00BA58E8" w:rsidRPr="001547E2">
        <w:t xml:space="preserve">he </w:t>
      </w:r>
      <w:r w:rsidR="00B92687">
        <w:t xml:space="preserve">entire </w:t>
      </w:r>
      <w:r w:rsidR="00063FA5" w:rsidRPr="00063FA5">
        <w:t xml:space="preserve">ARCHITECT </w:t>
      </w:r>
      <w:r w:rsidR="00545F5C" w:rsidRPr="001547E2">
        <w:t>3D</w:t>
      </w:r>
      <w:r w:rsidR="00545F5C" w:rsidRPr="001547E2">
        <w:rPr>
          <w:vertAlign w:val="superscript"/>
        </w:rPr>
        <w:t>®</w:t>
      </w:r>
      <w:r w:rsidR="00BA58E8" w:rsidRPr="001547E2">
        <w:t xml:space="preserve"> </w:t>
      </w:r>
      <w:r w:rsidR="00C9735E">
        <w:t xml:space="preserve">product </w:t>
      </w:r>
      <w:r w:rsidR="00B92687" w:rsidRPr="00B92687">
        <w:t>lines are now available for purchase from</w:t>
      </w:r>
      <w:r w:rsidR="00BA58E8" w:rsidRPr="001547E2">
        <w:t xml:space="preserve"> </w:t>
      </w:r>
      <w:hyperlink r:id="rId9" w:history="1">
        <w:r w:rsidR="00EF6AA1" w:rsidRPr="001547E2">
          <w:rPr>
            <w:rStyle w:val="Hyperlink"/>
          </w:rPr>
          <w:t>www.myarchitect3d.com</w:t>
        </w:r>
      </w:hyperlink>
      <w:r w:rsidR="003E4108" w:rsidRPr="001547E2">
        <w:t>:</w:t>
      </w:r>
    </w:p>
    <w:p w14:paraId="24E21D9F" w14:textId="77777777" w:rsidR="005A3F32" w:rsidRPr="00351925" w:rsidRDefault="007519D9" w:rsidP="007519D9">
      <w:pPr>
        <w:pStyle w:val="Listenabsatz"/>
        <w:numPr>
          <w:ilvl w:val="0"/>
          <w:numId w:val="10"/>
        </w:numPr>
      </w:pPr>
      <w:r>
        <w:t xml:space="preserve">ARCHITECT 3D® Ultimate 26 </w:t>
      </w:r>
      <w:r w:rsidR="0062269B" w:rsidRPr="00F935F5">
        <w:rPr>
          <w:sz w:val="20"/>
          <w:szCs w:val="20"/>
          <w:vertAlign w:val="superscript"/>
          <w:lang w:val="en-US" w:eastAsia="de-DE"/>
        </w:rPr>
        <w:t>①</w:t>
      </w:r>
      <w:r>
        <w:t xml:space="preserve"> - £399.99</w:t>
      </w:r>
    </w:p>
    <w:p w14:paraId="11972093" w14:textId="77777777" w:rsidR="00BA58E8" w:rsidRPr="00351925" w:rsidRDefault="007519D9" w:rsidP="007519D9">
      <w:pPr>
        <w:pStyle w:val="Listenabsatz"/>
        <w:numPr>
          <w:ilvl w:val="0"/>
          <w:numId w:val="10"/>
        </w:numPr>
      </w:pPr>
      <w:r>
        <w:t xml:space="preserve">ARCHITECT 3D® Platinum 26 </w:t>
      </w:r>
      <w:r w:rsidR="0062269B" w:rsidRPr="00F935F5">
        <w:rPr>
          <w:sz w:val="20"/>
          <w:szCs w:val="20"/>
          <w:vertAlign w:val="superscript"/>
          <w:lang w:val="en-US" w:eastAsia="de-DE"/>
        </w:rPr>
        <w:t>①</w:t>
      </w:r>
      <w:r>
        <w:t xml:space="preserve"> - £249.99</w:t>
      </w:r>
    </w:p>
    <w:p w14:paraId="6DC969A3" w14:textId="77777777" w:rsidR="00BA58E8" w:rsidRPr="00351925" w:rsidRDefault="007519D9" w:rsidP="007519D9">
      <w:pPr>
        <w:pStyle w:val="Listenabsatz"/>
        <w:numPr>
          <w:ilvl w:val="0"/>
          <w:numId w:val="10"/>
        </w:numPr>
      </w:pPr>
      <w:r>
        <w:t>ARCHITECT 3D® Gold 26 - £129.99</w:t>
      </w:r>
    </w:p>
    <w:p w14:paraId="62E681EE" w14:textId="77777777" w:rsidR="00BA58E8" w:rsidRPr="00351925" w:rsidRDefault="007519D9" w:rsidP="007519D9">
      <w:pPr>
        <w:pStyle w:val="Listenabsatz"/>
        <w:numPr>
          <w:ilvl w:val="0"/>
          <w:numId w:val="10"/>
        </w:numPr>
      </w:pPr>
      <w:r>
        <w:t>ARCHITECT 3D® Silver 26 - £</w:t>
      </w:r>
      <w:r w:rsidR="00A71AC0">
        <w:t>7</w:t>
      </w:r>
      <w:r>
        <w:t>9.99</w:t>
      </w:r>
    </w:p>
    <w:p w14:paraId="40138112" w14:textId="77777777" w:rsidR="00BA58E8" w:rsidRPr="00351925" w:rsidRDefault="007519D9" w:rsidP="007519D9">
      <w:pPr>
        <w:pStyle w:val="Listenabsatz"/>
        <w:numPr>
          <w:ilvl w:val="0"/>
          <w:numId w:val="10"/>
        </w:numPr>
      </w:pPr>
      <w:r>
        <w:t>ARCHITECT 3D® Express 26 - £49.99</w:t>
      </w:r>
    </w:p>
    <w:p w14:paraId="474B61CF" w14:textId="77777777" w:rsidR="00545F5C" w:rsidRPr="00351925" w:rsidRDefault="007519D9" w:rsidP="00F935F5">
      <w:pPr>
        <w:pStyle w:val="Listenabsatz"/>
        <w:numPr>
          <w:ilvl w:val="0"/>
          <w:numId w:val="10"/>
        </w:numPr>
        <w:spacing w:after="0"/>
        <w:ind w:left="714" w:hanging="357"/>
      </w:pPr>
      <w:r>
        <w:t>ARCHITECT 3D® Landscape Design 26 - £49.99</w:t>
      </w:r>
    </w:p>
    <w:p w14:paraId="31F42CF9" w14:textId="77777777" w:rsidR="00E53620" w:rsidRDefault="00F935F5" w:rsidP="009D5F0D">
      <w:pPr>
        <w:ind w:left="357" w:right="-561"/>
        <w:rPr>
          <w:sz w:val="20"/>
          <w:szCs w:val="20"/>
          <w:lang w:val="en-US" w:eastAsia="de-DE"/>
        </w:rPr>
      </w:pPr>
      <w:r w:rsidRPr="00F935F5">
        <w:rPr>
          <w:sz w:val="20"/>
          <w:szCs w:val="20"/>
          <w:vertAlign w:val="superscript"/>
          <w:lang w:val="en-US" w:eastAsia="de-DE"/>
        </w:rPr>
        <w:t>①</w:t>
      </w:r>
      <w:r w:rsidR="00545F5C" w:rsidRPr="00F935F5">
        <w:rPr>
          <w:sz w:val="20"/>
          <w:szCs w:val="20"/>
          <w:lang w:val="en-US" w:eastAsia="de-DE"/>
        </w:rPr>
        <w:t xml:space="preserve"> Custom WorkShop Pro available as Add-On</w:t>
      </w:r>
      <w:r w:rsidR="00C50190" w:rsidRPr="00F935F5">
        <w:rPr>
          <w:sz w:val="20"/>
          <w:szCs w:val="20"/>
          <w:lang w:val="en-US" w:eastAsia="de-DE"/>
        </w:rPr>
        <w:t xml:space="preserve"> </w:t>
      </w:r>
      <w:r w:rsidR="00545F5C" w:rsidRPr="00F935F5">
        <w:rPr>
          <w:sz w:val="20"/>
          <w:szCs w:val="20"/>
          <w:lang w:val="en-US" w:eastAsia="de-DE"/>
        </w:rPr>
        <w:t xml:space="preserve">- </w:t>
      </w:r>
      <w:r w:rsidR="001C6B43" w:rsidRPr="00F935F5">
        <w:rPr>
          <w:sz w:val="20"/>
          <w:szCs w:val="20"/>
          <w:lang w:val="en-US" w:eastAsia="de-DE"/>
        </w:rPr>
        <w:t>£</w:t>
      </w:r>
      <w:r w:rsidR="00B9067E" w:rsidRPr="00F935F5">
        <w:rPr>
          <w:sz w:val="20"/>
          <w:szCs w:val="20"/>
          <w:lang w:val="en-US" w:eastAsia="de-DE"/>
        </w:rPr>
        <w:t>7</w:t>
      </w:r>
      <w:r w:rsidR="00545F5C" w:rsidRPr="00F935F5">
        <w:rPr>
          <w:sz w:val="20"/>
          <w:szCs w:val="20"/>
          <w:lang w:val="en-US" w:eastAsia="de-DE"/>
        </w:rPr>
        <w:t>9.99</w:t>
      </w:r>
    </w:p>
    <w:p w14:paraId="7F6E2013" w14:textId="77777777" w:rsidR="009D5F0D" w:rsidRPr="00850FE5" w:rsidRDefault="009D5F0D" w:rsidP="009D5F0D">
      <w:r w:rsidRPr="004F4ADC">
        <w:t>All variants are also available as 1</w:t>
      </w:r>
      <w:r w:rsidRPr="004F4ADC">
        <w:rPr>
          <w:rFonts w:ascii="Cambria Math" w:hAnsi="Cambria Math" w:cs="Cambria Math"/>
        </w:rPr>
        <w:t>‑</w:t>
      </w:r>
      <w:r w:rsidRPr="004F4ADC">
        <w:t>year and 3</w:t>
      </w:r>
      <w:r w:rsidRPr="004F4ADC">
        <w:rPr>
          <w:rFonts w:ascii="Cambria Math" w:hAnsi="Cambria Math" w:cs="Cambria Math"/>
        </w:rPr>
        <w:t>‑</w:t>
      </w:r>
      <w:r w:rsidRPr="004F4ADC">
        <w:t xml:space="preserve">year term licenses. </w:t>
      </w:r>
    </w:p>
    <w:p w14:paraId="3ED16E04" w14:textId="77777777" w:rsidR="009C0FAF" w:rsidRDefault="009C0FAF">
      <w:r w:rsidRPr="009C0FAF">
        <w:t>All variants of this release include Home Design Copilot. Usage requires a Copilot term licence, available as a 1</w:t>
      </w:r>
      <w:r w:rsidRPr="009C0FAF">
        <w:rPr>
          <w:rFonts w:ascii="Cambria Math" w:hAnsi="Cambria Math" w:cs="Cambria Math"/>
        </w:rPr>
        <w:t>‑</w:t>
      </w:r>
      <w:r w:rsidRPr="009C0FAF">
        <w:t>year plan for</w:t>
      </w:r>
      <w:r>
        <w:t xml:space="preserve"> £79.99</w:t>
      </w:r>
      <w:r w:rsidRPr="009C0FAF">
        <w:t xml:space="preserve"> or a 3</w:t>
      </w:r>
      <w:r w:rsidRPr="009C0FAF">
        <w:rPr>
          <w:rFonts w:ascii="Cambria Math" w:hAnsi="Cambria Math" w:cs="Cambria Math"/>
        </w:rPr>
        <w:t>‑</w:t>
      </w:r>
      <w:r w:rsidRPr="009C0FAF">
        <w:t xml:space="preserve">year plan for </w:t>
      </w:r>
      <w:r>
        <w:t>£229.99</w:t>
      </w:r>
      <w:r w:rsidRPr="009C0FAF">
        <w:t>, each offering a monthly credit allowance for AI</w:t>
      </w:r>
      <w:r w:rsidRPr="009C0FAF">
        <w:rPr>
          <w:rFonts w:ascii="Cambria Math" w:hAnsi="Cambria Math" w:cs="Cambria Math"/>
        </w:rPr>
        <w:t>‑</w:t>
      </w:r>
      <w:r w:rsidRPr="009C0FAF">
        <w:t>based visualisation, asset generation, and design guidance.</w:t>
      </w:r>
    </w:p>
    <w:p w14:paraId="037665B3" w14:textId="77777777" w:rsidR="006C09FB" w:rsidRDefault="001D2F61" w:rsidP="006C09FB">
      <w:r>
        <w:t xml:space="preserve">For more information, please visit </w:t>
      </w:r>
      <w:hyperlink r:id="rId10">
        <w:r>
          <w:rPr>
            <w:rStyle w:val="Hyperlink"/>
          </w:rPr>
          <w:t>www.myarchitect3d.com</w:t>
        </w:r>
      </w:hyperlink>
      <w:r>
        <w:t xml:space="preserve">. Feature availability and supported file formats may vary across variants. For details, please consult the </w:t>
      </w:r>
      <w:hyperlink r:id="rId11">
        <w:r>
          <w:rPr>
            <w:rStyle w:val="Hyperlink"/>
          </w:rPr>
          <w:t>Comparison Chart</w:t>
        </w:r>
      </w:hyperlink>
      <w:r>
        <w:t>.</w:t>
      </w:r>
    </w:p>
    <w:p w14:paraId="70283A1F" w14:textId="77777777" w:rsidR="009D5F0D" w:rsidRDefault="009D5F0D">
      <w:pPr>
        <w:spacing w:before="0" w:after="0"/>
        <w:rPr>
          <w:rFonts w:cstheme="minorBidi"/>
        </w:rPr>
      </w:pPr>
      <w:r>
        <w:rPr>
          <w:rFonts w:cstheme="minorBidi"/>
        </w:rPr>
        <w:br w:type="page"/>
      </w:r>
    </w:p>
    <w:p w14:paraId="524ABD02" w14:textId="77777777" w:rsidR="00A7549A" w:rsidRDefault="00A7549A" w:rsidP="00A7549A">
      <w:pPr>
        <w:pStyle w:val="berschrift2"/>
      </w:pPr>
      <w:r>
        <w:lastRenderedPageBreak/>
        <w:t>About Punch!</w:t>
      </w:r>
      <w:r w:rsidRPr="00057DEE">
        <w:t>®</w:t>
      </w:r>
      <w:r>
        <w:t xml:space="preserve"> Software </w:t>
      </w:r>
    </w:p>
    <w:p w14:paraId="1841D869" w14:textId="77777777" w:rsidR="00A7549A" w:rsidRPr="000225B0" w:rsidRDefault="00A7549A" w:rsidP="00A7549A">
      <w:r w:rsidRPr="005D4E00">
        <w:t>Punch!® Software is renowned for its industry-leading home design, landscape design, architectural, and mechanical CAD software available for both Windows and Macintosh platforms. Our flagship products, including Punch!® Home &amp; Landscape Design, Punch!CAD™</w:t>
      </w:r>
      <w:r w:rsidR="009A3A4A">
        <w:t> </w:t>
      </w:r>
      <w:r w:rsidRPr="005D4E00">
        <w:t>ViaCAD®, and Punch!CAD™ SharkCAD®, are designed to deliver exceptional speed and a user-friendly interface, making them ideal for both business and personal use.</w:t>
      </w:r>
    </w:p>
    <w:p w14:paraId="3117F017" w14:textId="77777777" w:rsidR="00A7549A" w:rsidRPr="008A79D1" w:rsidRDefault="00A7549A" w:rsidP="00A7549A">
      <w:pPr>
        <w:pStyle w:val="berschrift2"/>
      </w:pPr>
      <w:r w:rsidRPr="008A79D1">
        <w:t xml:space="preserve">Contact:  </w:t>
      </w:r>
    </w:p>
    <w:p w14:paraId="7E6261D1" w14:textId="77777777" w:rsidR="00A7549A" w:rsidRPr="008A79D1" w:rsidRDefault="00A7549A" w:rsidP="00A0583D">
      <w:pPr>
        <w:spacing w:before="0" w:after="0"/>
      </w:pPr>
      <w:bookmarkStart w:id="2" w:name="_Hlk231816268"/>
      <w:bookmarkStart w:id="3" w:name="_Hlk231817119"/>
      <w:r>
        <w:t>Punch!</w:t>
      </w:r>
      <w:r w:rsidRPr="000225B0">
        <w:t xml:space="preserve">® </w:t>
      </w:r>
      <w:r w:rsidRPr="008A79D1">
        <w:t xml:space="preserve">Software   </w:t>
      </w:r>
    </w:p>
    <w:p w14:paraId="1F4F895C" w14:textId="77777777" w:rsidR="00A7549A" w:rsidRPr="008A79D1" w:rsidRDefault="00A7549A" w:rsidP="00A0583D">
      <w:pPr>
        <w:spacing w:before="0" w:after="0"/>
      </w:pPr>
      <w:r w:rsidRPr="008A79D1">
        <w:t xml:space="preserve">+1 800-334-0457  </w:t>
      </w:r>
    </w:p>
    <w:p w14:paraId="495560C5" w14:textId="77777777" w:rsidR="00A7549A" w:rsidRPr="00823A07" w:rsidRDefault="00000000" w:rsidP="00A0583D">
      <w:pPr>
        <w:spacing w:before="0" w:after="0"/>
      </w:pPr>
      <w:hyperlink r:id="rId12" w:history="1">
        <w:r w:rsidR="00A7549A" w:rsidRPr="00823A07">
          <w:rPr>
            <w:rStyle w:val="Hyperlink"/>
          </w:rPr>
          <w:t>pr@punchsoftware.com</w:t>
        </w:r>
      </w:hyperlink>
      <w:r w:rsidR="00A7549A" w:rsidRPr="00823A07">
        <w:t xml:space="preserve"> </w:t>
      </w:r>
    </w:p>
    <w:bookmarkEnd w:id="2"/>
    <w:p w14:paraId="6B6E30F1" w14:textId="77777777" w:rsidR="00A7549A" w:rsidRPr="007E4EE8" w:rsidRDefault="00A7549A" w:rsidP="00A7549A">
      <w:pPr>
        <w:rPr>
          <w:sz w:val="20"/>
          <w:szCs w:val="20"/>
          <w:vertAlign w:val="superscript"/>
        </w:rPr>
      </w:pPr>
    </w:p>
    <w:bookmarkEnd w:id="3"/>
    <w:p w14:paraId="7D588369" w14:textId="77777777" w:rsidR="00A7549A" w:rsidRPr="000225B0" w:rsidRDefault="00BF7B85" w:rsidP="00A7549A">
      <w:pPr>
        <w:rPr>
          <w:sz w:val="20"/>
          <w:szCs w:val="20"/>
        </w:rPr>
      </w:pPr>
      <w:r w:rsidRPr="00BF7B85">
        <w:rPr>
          <w:sz w:val="20"/>
        </w:rPr>
        <w:t xml:space="preserve">© 2026 Punch!® Software. All rights reserved. ARCHITECT 3D® is a registered trademark of Punch!® Software. </w:t>
      </w:r>
      <w:r w:rsidR="00C9735E">
        <w:rPr>
          <w:sz w:val="20"/>
        </w:rPr>
        <w:br/>
      </w:r>
      <w:r w:rsidRPr="00BF7B85">
        <w:rPr>
          <w:sz w:val="20"/>
        </w:rPr>
        <w:t>All other identifiable marks are the property of their respective owners.</w:t>
      </w:r>
    </w:p>
    <w:p w14:paraId="47B648B5" w14:textId="77777777" w:rsidR="00717CF1" w:rsidRPr="00A7549A" w:rsidRDefault="00717CF1" w:rsidP="00A7549A">
      <w:pPr>
        <w:pStyle w:val="berschrift2"/>
        <w:rPr>
          <w:sz w:val="20"/>
          <w:szCs w:val="20"/>
          <w:lang w:val="en-GB"/>
        </w:rPr>
      </w:pPr>
    </w:p>
    <w:sectPr w:rsidR="00717CF1" w:rsidRPr="00A7549A" w:rsidSect="00B414EA">
      <w:headerReference w:type="first" r:id="rId13"/>
      <w:pgSz w:w="12240" w:h="15840"/>
      <w:pgMar w:top="1440" w:right="1440" w:bottom="709" w:left="1440" w:header="1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C2AAE" w14:textId="77777777" w:rsidR="008C65AC" w:rsidRDefault="008C65AC" w:rsidP="00285533">
      <w:pPr>
        <w:spacing w:before="0" w:after="0"/>
      </w:pPr>
      <w:r>
        <w:separator/>
      </w:r>
    </w:p>
  </w:endnote>
  <w:endnote w:type="continuationSeparator" w:id="0">
    <w:p w14:paraId="5F8653FA" w14:textId="77777777" w:rsidR="008C65AC" w:rsidRDefault="008C65AC" w:rsidP="0028553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80339" w14:textId="77777777" w:rsidR="008C65AC" w:rsidRDefault="008C65AC" w:rsidP="00285533">
      <w:pPr>
        <w:spacing w:before="0" w:after="0"/>
      </w:pPr>
      <w:r>
        <w:separator/>
      </w:r>
    </w:p>
  </w:footnote>
  <w:footnote w:type="continuationSeparator" w:id="0">
    <w:p w14:paraId="00E78F4E" w14:textId="77777777" w:rsidR="008C65AC" w:rsidRDefault="008C65AC" w:rsidP="0028553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2ECC4" w14:textId="77777777" w:rsidR="00285533" w:rsidRPr="00A0583D" w:rsidRDefault="00A0583D" w:rsidP="004374CF">
    <w:pPr>
      <w:pStyle w:val="Kopfzeile"/>
      <w:ind w:left="-1418" w:right="-1413"/>
      <w:jc w:val="center"/>
      <w:rPr>
        <w:noProof/>
        <w:sz w:val="4"/>
        <w:szCs w:val="4"/>
      </w:rPr>
    </w:pPr>
    <w:r w:rsidRPr="00A0583D">
      <w:rPr>
        <w:noProof/>
        <w:sz w:val="4"/>
        <w:szCs w:val="4"/>
      </w:rPr>
      <w:drawing>
        <wp:inline distT="0" distB="0" distL="0" distR="0" wp14:anchorId="7241BDCF" wp14:editId="5F1B95F9">
          <wp:extent cx="7766637" cy="3985260"/>
          <wp:effectExtent l="0" t="0" r="635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Fenster, Screenshot, Baum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385" cy="4007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220154" w14:textId="77777777" w:rsidR="00285533" w:rsidRDefault="0028553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E1B"/>
    <w:multiLevelType w:val="hybridMultilevel"/>
    <w:tmpl w:val="FA32F7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5430D"/>
    <w:multiLevelType w:val="hybridMultilevel"/>
    <w:tmpl w:val="0CC43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23816"/>
    <w:multiLevelType w:val="hybridMultilevel"/>
    <w:tmpl w:val="1B4EE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13862"/>
    <w:multiLevelType w:val="hybridMultilevel"/>
    <w:tmpl w:val="AE92A6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469D7"/>
    <w:multiLevelType w:val="hybridMultilevel"/>
    <w:tmpl w:val="235277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94863"/>
    <w:multiLevelType w:val="hybridMultilevel"/>
    <w:tmpl w:val="86C48590"/>
    <w:lvl w:ilvl="0" w:tplc="C12094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E2E1E"/>
    <w:multiLevelType w:val="hybridMultilevel"/>
    <w:tmpl w:val="C64829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709A6"/>
    <w:multiLevelType w:val="multilevel"/>
    <w:tmpl w:val="AE544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9F56E6"/>
    <w:multiLevelType w:val="multilevel"/>
    <w:tmpl w:val="E4961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E91A1F"/>
    <w:multiLevelType w:val="hybridMultilevel"/>
    <w:tmpl w:val="49CA31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285BDB"/>
    <w:multiLevelType w:val="hybridMultilevel"/>
    <w:tmpl w:val="545E0B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822BE"/>
    <w:multiLevelType w:val="multilevel"/>
    <w:tmpl w:val="38D2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7365175">
    <w:abstractNumId w:val="1"/>
  </w:num>
  <w:num w:numId="2" w16cid:durableId="667640768">
    <w:abstractNumId w:val="5"/>
  </w:num>
  <w:num w:numId="3" w16cid:durableId="1418360532">
    <w:abstractNumId w:val="2"/>
  </w:num>
  <w:num w:numId="4" w16cid:durableId="671644805">
    <w:abstractNumId w:val="8"/>
  </w:num>
  <w:num w:numId="5" w16cid:durableId="944725252">
    <w:abstractNumId w:val="6"/>
  </w:num>
  <w:num w:numId="6" w16cid:durableId="1690326437">
    <w:abstractNumId w:val="9"/>
  </w:num>
  <w:num w:numId="7" w16cid:durableId="1951626402">
    <w:abstractNumId w:val="10"/>
  </w:num>
  <w:num w:numId="8" w16cid:durableId="1861166975">
    <w:abstractNumId w:val="3"/>
  </w:num>
  <w:num w:numId="9" w16cid:durableId="1794323678">
    <w:abstractNumId w:val="0"/>
  </w:num>
  <w:num w:numId="10" w16cid:durableId="122307480">
    <w:abstractNumId w:val="4"/>
  </w:num>
  <w:num w:numId="11" w16cid:durableId="1008023650">
    <w:abstractNumId w:val="11"/>
  </w:num>
  <w:num w:numId="12" w16cid:durableId="12131498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D93"/>
    <w:rsid w:val="00025F32"/>
    <w:rsid w:val="000328A2"/>
    <w:rsid w:val="000444EB"/>
    <w:rsid w:val="000518ED"/>
    <w:rsid w:val="000554F4"/>
    <w:rsid w:val="0005560A"/>
    <w:rsid w:val="00063FA5"/>
    <w:rsid w:val="000731C4"/>
    <w:rsid w:val="00073934"/>
    <w:rsid w:val="00075657"/>
    <w:rsid w:val="000C5F40"/>
    <w:rsid w:val="000D78AF"/>
    <w:rsid w:val="000E0A15"/>
    <w:rsid w:val="00115D63"/>
    <w:rsid w:val="001251A6"/>
    <w:rsid w:val="00150C5D"/>
    <w:rsid w:val="001547E2"/>
    <w:rsid w:val="00156EC2"/>
    <w:rsid w:val="001A0B13"/>
    <w:rsid w:val="001B2397"/>
    <w:rsid w:val="001C6B43"/>
    <w:rsid w:val="001C7A8E"/>
    <w:rsid w:val="001D2F61"/>
    <w:rsid w:val="00211A3A"/>
    <w:rsid w:val="00221A8C"/>
    <w:rsid w:val="002343A4"/>
    <w:rsid w:val="00236138"/>
    <w:rsid w:val="0026032C"/>
    <w:rsid w:val="00283735"/>
    <w:rsid w:val="00285533"/>
    <w:rsid w:val="00292564"/>
    <w:rsid w:val="002B4D51"/>
    <w:rsid w:val="002D1654"/>
    <w:rsid w:val="00330767"/>
    <w:rsid w:val="00351925"/>
    <w:rsid w:val="003720C7"/>
    <w:rsid w:val="0037611D"/>
    <w:rsid w:val="00397B01"/>
    <w:rsid w:val="003D06F7"/>
    <w:rsid w:val="003E2F83"/>
    <w:rsid w:val="003E4108"/>
    <w:rsid w:val="003F3D02"/>
    <w:rsid w:val="00412DC3"/>
    <w:rsid w:val="004374CF"/>
    <w:rsid w:val="004662F0"/>
    <w:rsid w:val="00472252"/>
    <w:rsid w:val="00493E72"/>
    <w:rsid w:val="00501FBC"/>
    <w:rsid w:val="00521B5B"/>
    <w:rsid w:val="005313C9"/>
    <w:rsid w:val="00545F5C"/>
    <w:rsid w:val="005469F4"/>
    <w:rsid w:val="00564940"/>
    <w:rsid w:val="005A2617"/>
    <w:rsid w:val="005A3F32"/>
    <w:rsid w:val="005B67FF"/>
    <w:rsid w:val="005E1327"/>
    <w:rsid w:val="005F452C"/>
    <w:rsid w:val="0062269B"/>
    <w:rsid w:val="00643B47"/>
    <w:rsid w:val="00644292"/>
    <w:rsid w:val="00651428"/>
    <w:rsid w:val="00665F3E"/>
    <w:rsid w:val="0068379D"/>
    <w:rsid w:val="006935C9"/>
    <w:rsid w:val="006B69B6"/>
    <w:rsid w:val="006C09FB"/>
    <w:rsid w:val="00707BA4"/>
    <w:rsid w:val="00717CF1"/>
    <w:rsid w:val="007519D9"/>
    <w:rsid w:val="00753D9A"/>
    <w:rsid w:val="0077025E"/>
    <w:rsid w:val="00771340"/>
    <w:rsid w:val="0077503D"/>
    <w:rsid w:val="007A48E2"/>
    <w:rsid w:val="007B792E"/>
    <w:rsid w:val="007D5567"/>
    <w:rsid w:val="00827E1A"/>
    <w:rsid w:val="00834C67"/>
    <w:rsid w:val="00835652"/>
    <w:rsid w:val="008A0061"/>
    <w:rsid w:val="008B7020"/>
    <w:rsid w:val="008C65AC"/>
    <w:rsid w:val="009031DA"/>
    <w:rsid w:val="009156F7"/>
    <w:rsid w:val="00963E81"/>
    <w:rsid w:val="0096404C"/>
    <w:rsid w:val="009A1778"/>
    <w:rsid w:val="009A3A4A"/>
    <w:rsid w:val="009A4776"/>
    <w:rsid w:val="009A4ABF"/>
    <w:rsid w:val="009A4E81"/>
    <w:rsid w:val="009B2D93"/>
    <w:rsid w:val="009C0FAF"/>
    <w:rsid w:val="009D5B41"/>
    <w:rsid w:val="009D5F0D"/>
    <w:rsid w:val="009E6EE1"/>
    <w:rsid w:val="00A016BF"/>
    <w:rsid w:val="00A0583D"/>
    <w:rsid w:val="00A12F1B"/>
    <w:rsid w:val="00A202E4"/>
    <w:rsid w:val="00A71AC0"/>
    <w:rsid w:val="00A7549A"/>
    <w:rsid w:val="00A939FF"/>
    <w:rsid w:val="00AD30B9"/>
    <w:rsid w:val="00AF24BD"/>
    <w:rsid w:val="00B009FE"/>
    <w:rsid w:val="00B16E60"/>
    <w:rsid w:val="00B25549"/>
    <w:rsid w:val="00B414EA"/>
    <w:rsid w:val="00B84277"/>
    <w:rsid w:val="00B9067E"/>
    <w:rsid w:val="00B92687"/>
    <w:rsid w:val="00BA58E8"/>
    <w:rsid w:val="00BC2F5A"/>
    <w:rsid w:val="00BC63EB"/>
    <w:rsid w:val="00BF7B85"/>
    <w:rsid w:val="00C02016"/>
    <w:rsid w:val="00C02934"/>
    <w:rsid w:val="00C10650"/>
    <w:rsid w:val="00C27F5B"/>
    <w:rsid w:val="00C50190"/>
    <w:rsid w:val="00C839A8"/>
    <w:rsid w:val="00C9735E"/>
    <w:rsid w:val="00CA68F1"/>
    <w:rsid w:val="00CC4F05"/>
    <w:rsid w:val="00CF20BE"/>
    <w:rsid w:val="00D13B1B"/>
    <w:rsid w:val="00D13BCC"/>
    <w:rsid w:val="00D1692B"/>
    <w:rsid w:val="00D25968"/>
    <w:rsid w:val="00D444C2"/>
    <w:rsid w:val="00D6503C"/>
    <w:rsid w:val="00D80C36"/>
    <w:rsid w:val="00D91174"/>
    <w:rsid w:val="00DA0F85"/>
    <w:rsid w:val="00DE20AB"/>
    <w:rsid w:val="00DE5124"/>
    <w:rsid w:val="00DF204E"/>
    <w:rsid w:val="00E10687"/>
    <w:rsid w:val="00E36C9B"/>
    <w:rsid w:val="00E53620"/>
    <w:rsid w:val="00E71407"/>
    <w:rsid w:val="00EC1476"/>
    <w:rsid w:val="00ED107F"/>
    <w:rsid w:val="00EE028A"/>
    <w:rsid w:val="00EE209F"/>
    <w:rsid w:val="00EF5F7A"/>
    <w:rsid w:val="00EF6AA1"/>
    <w:rsid w:val="00F163FF"/>
    <w:rsid w:val="00F35C64"/>
    <w:rsid w:val="00F40979"/>
    <w:rsid w:val="00F55EB8"/>
    <w:rsid w:val="00F60474"/>
    <w:rsid w:val="00F72258"/>
    <w:rsid w:val="00F83AD9"/>
    <w:rsid w:val="00F914BB"/>
    <w:rsid w:val="00F935F5"/>
    <w:rsid w:val="00FA472D"/>
    <w:rsid w:val="00FC2C2F"/>
    <w:rsid w:val="00FE38E6"/>
    <w:rsid w:val="00FF4ECC"/>
    <w:rsid w:val="00FF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38E43"/>
  <w15:chartTrackingRefBased/>
  <w15:docId w15:val="{6E6F88D6-B8BC-F143-A227-D56D40C0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19D9"/>
    <w:pPr>
      <w:spacing w:before="120" w:after="120"/>
    </w:pPr>
    <w:rPr>
      <w:rFonts w:cstheme="minorHAnsi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50190"/>
    <w:pPr>
      <w:keepNext/>
      <w:keepLines/>
      <w:spacing w:before="480" w:after="0" w:line="276" w:lineRule="auto"/>
      <w:jc w:val="center"/>
      <w:outlineLvl w:val="0"/>
    </w:pPr>
    <w:rPr>
      <w:rFonts w:eastAsiaTheme="majorEastAsia"/>
      <w:b/>
      <w:bCs/>
      <w:color w:val="C00000"/>
      <w:kern w:val="0"/>
      <w:sz w:val="32"/>
      <w:szCs w:val="32"/>
      <w14:ligatures w14:val="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83735"/>
    <w:pPr>
      <w:spacing w:before="240" w:after="60"/>
      <w:outlineLvl w:val="1"/>
    </w:pPr>
    <w:rPr>
      <w:b/>
      <w:color w:val="C0000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0190"/>
    <w:rPr>
      <w:rFonts w:eastAsiaTheme="majorEastAsia" w:cstheme="minorHAnsi"/>
      <w:b/>
      <w:bCs/>
      <w:color w:val="C00000"/>
      <w:kern w:val="0"/>
      <w:sz w:val="32"/>
      <w:szCs w:val="32"/>
      <w14:ligatures w14:val="none"/>
    </w:rPr>
  </w:style>
  <w:style w:type="paragraph" w:styleId="Listenabsatz">
    <w:name w:val="List Paragraph"/>
    <w:basedOn w:val="Standard"/>
    <w:uiPriority w:val="34"/>
    <w:qFormat/>
    <w:rsid w:val="00472252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47225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Fett">
    <w:name w:val="Strong"/>
    <w:basedOn w:val="Absatz-Standardschriftart"/>
    <w:uiPriority w:val="22"/>
    <w:qFormat/>
    <w:rsid w:val="00472252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07393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934"/>
    <w:rPr>
      <w:color w:val="605E5C"/>
      <w:shd w:val="clear" w:color="auto" w:fill="E1DFDD"/>
    </w:rPr>
  </w:style>
  <w:style w:type="paragraph" w:styleId="Titel">
    <w:name w:val="Title"/>
    <w:basedOn w:val="berschrift1"/>
    <w:next w:val="Standard"/>
    <w:link w:val="TitelZchn"/>
    <w:uiPriority w:val="10"/>
    <w:qFormat/>
    <w:rsid w:val="00292564"/>
    <w:rPr>
      <w:color w:val="7F7F7F" w:themeColor="text1" w:themeTint="80"/>
    </w:rPr>
  </w:style>
  <w:style w:type="character" w:customStyle="1" w:styleId="TitelZchn">
    <w:name w:val="Titel Zchn"/>
    <w:basedOn w:val="Absatz-Standardschriftart"/>
    <w:link w:val="Titel"/>
    <w:uiPriority w:val="10"/>
    <w:rsid w:val="00292564"/>
    <w:rPr>
      <w:rFonts w:ascii="Arial" w:eastAsiaTheme="majorEastAsia" w:hAnsi="Arial" w:cs="Arial"/>
      <w:b/>
      <w:bCs/>
      <w:color w:val="7F7F7F" w:themeColor="text1" w:themeTint="80"/>
      <w:kern w:val="0"/>
      <w:sz w:val="32"/>
      <w:szCs w:val="32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83735"/>
    <w:rPr>
      <w:rFonts w:cstheme="minorHAnsi"/>
      <w:b/>
      <w:color w:val="C00000"/>
    </w:rPr>
  </w:style>
  <w:style w:type="paragraph" w:styleId="Untertitel">
    <w:name w:val="Subtitle"/>
    <w:basedOn w:val="berschrift1"/>
    <w:next w:val="Standard"/>
    <w:link w:val="UntertitelZchn"/>
    <w:uiPriority w:val="11"/>
    <w:qFormat/>
    <w:rsid w:val="007519D9"/>
    <w:pPr>
      <w:keepNext w:val="0"/>
      <w:keepLines w:val="0"/>
      <w:spacing w:before="0" w:line="240" w:lineRule="auto"/>
      <w:outlineLvl w:val="9"/>
    </w:pPr>
    <w:rPr>
      <w:rFonts w:eastAsiaTheme="minorHAnsi"/>
      <w:b w:val="0"/>
      <w:bCs w:val="0"/>
      <w:i/>
      <w:iCs/>
      <w:color w:val="auto"/>
      <w:kern w:val="2"/>
      <w:sz w:val="28"/>
      <w:szCs w:val="28"/>
      <w:lang w:val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519D9"/>
    <w:rPr>
      <w:rFonts w:cstheme="minorHAnsi"/>
      <w:i/>
      <w:iCs/>
      <w:sz w:val="28"/>
      <w:szCs w:val="28"/>
    </w:rPr>
  </w:style>
  <w:style w:type="paragraph" w:styleId="KeinLeerraum">
    <w:name w:val="No Spacing"/>
    <w:basedOn w:val="Standard"/>
    <w:uiPriority w:val="1"/>
    <w:qFormat/>
    <w:rsid w:val="0068379D"/>
    <w:pPr>
      <w:spacing w:before="240"/>
    </w:pPr>
    <w:rPr>
      <w:b/>
    </w:rPr>
  </w:style>
  <w:style w:type="paragraph" w:styleId="Kopfzeile">
    <w:name w:val="header"/>
    <w:basedOn w:val="Standard"/>
    <w:link w:val="KopfzeileZchn"/>
    <w:uiPriority w:val="99"/>
    <w:unhideWhenUsed/>
    <w:rsid w:val="00285533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285533"/>
    <w:rPr>
      <w:rFonts w:cstheme="minorHAnsi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285533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285533"/>
    <w:rPr>
      <w:rFonts w:cstheme="minorHAnsi"/>
      <w:lang w:val="en-GB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A0B13"/>
    <w:pPr>
      <w:spacing w:before="60"/>
    </w:pPr>
    <w:rPr>
      <w:rFonts w:cstheme="minorBidi"/>
      <w:sz w:val="20"/>
      <w:szCs w:val="20"/>
      <w:lang w:val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A0B13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A0B13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0B1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0B13"/>
    <w:rPr>
      <w:rFonts w:ascii="Segoe UI" w:hAnsi="Segoe UI" w:cs="Segoe UI"/>
      <w:sz w:val="18"/>
      <w:szCs w:val="18"/>
      <w:lang w:val="en-GB"/>
    </w:rPr>
  </w:style>
  <w:style w:type="character" w:styleId="BesuchterLink">
    <w:name w:val="FollowedHyperlink"/>
    <w:basedOn w:val="Absatz-Standardschriftart"/>
    <w:uiPriority w:val="99"/>
    <w:semiHidden/>
    <w:unhideWhenUsed/>
    <w:rsid w:val="009D5F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94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7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architect3d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yarchitect3d.com" TargetMode="External"/><Relationship Id="rId12" Type="http://schemas.openxmlformats.org/officeDocument/2006/relationships/hyperlink" Target="mailto:pr@punchsoftwar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yarchitect3d.com/windows-versio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yarchitect3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yarchitect3d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632</Words>
  <Characters>3982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Überschriften</vt:lpstr>
      </vt:variant>
      <vt:variant>
        <vt:i4>7</vt:i4>
      </vt:variant>
      <vt:variant>
        <vt:lpstr>Title</vt:lpstr>
      </vt:variant>
      <vt:variant>
        <vt:i4>1</vt:i4>
      </vt:variant>
    </vt:vector>
  </HeadingPairs>
  <TitlesOfParts>
    <vt:vector size="9" baseType="lpstr">
      <vt:lpstr>Architect 3D Press Release</vt:lpstr>
      <vt:lpstr>FOR IMMEDIATE RELEASE</vt:lpstr>
      <vt:lpstr>Punch!® Software Releases ARCHITECT 3D® 26</vt:lpstr>
      <vt:lpstr>    ARCHITECT 3D® 26 introduces a new generation of creative and productivity featur</vt:lpstr>
      <vt:lpstr>    Availability and Pricing</vt:lpstr>
      <vt:lpstr>    About Punch!® Software </vt:lpstr>
      <vt:lpstr>    Contact:  </vt:lpstr>
      <vt:lpstr>    </vt:lpstr>
      <vt:lpstr/>
    </vt:vector>
  </TitlesOfParts>
  <Manager>Rita Buschmann</Manager>
  <Company>Punch!® Software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Architect 3D Press Release</dc:title>
  <dc:subject>Architect 3D Press Release</dc:subject>
  <dc:creator>Rita Buschmann</dc:creator>
  <cp:keywords>Architect 3D, Press Release</cp:keywords>
  <dc:description/>
  <cp:lastModifiedBy>Rita Buschmann</cp:lastModifiedBy>
  <cp:revision>52</cp:revision>
  <dcterms:created xsi:type="dcterms:W3CDTF">2024-06-18T07:48:00Z</dcterms:created>
  <dcterms:modified xsi:type="dcterms:W3CDTF">2026-08-19T11:27:00Z</dcterms:modified>
</cp:coreProperties>
</file>